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EAC" w:rsidRDefault="003C5EAC" w:rsidP="003C5EA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3C5EAC" w:rsidRDefault="003C5EAC" w:rsidP="003C5EA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AC3CC9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3C5EAC" w:rsidRDefault="003C5EAC" w:rsidP="003C5EAC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3C5EAC" w:rsidRPr="00AC3CC9" w:rsidRDefault="003C5EAC" w:rsidP="003C5EAC">
      <w:pPr>
        <w:bidi/>
        <w:rPr>
          <w:rFonts w:cs="B Nazanin"/>
          <w:b/>
          <w:bCs/>
          <w:sz w:val="32"/>
          <w:szCs w:val="32"/>
          <w:lang w:bidi="fa-IR"/>
        </w:rPr>
      </w:pPr>
      <w:r w:rsidRPr="00AC3CC9">
        <w:rPr>
          <w:rFonts w:cs="B Nazanin" w:hint="cs"/>
          <w:b/>
          <w:bCs/>
          <w:sz w:val="32"/>
          <w:szCs w:val="32"/>
          <w:rtl/>
          <w:lang w:bidi="fa-IR"/>
        </w:rPr>
        <w:t xml:space="preserve">چک لیست مجموعه استانداردهای </w:t>
      </w:r>
      <w:r w:rsidRPr="00AC3CC9">
        <w:rPr>
          <w:rFonts w:cs="B Nazanin"/>
          <w:b/>
          <w:bCs/>
          <w:sz w:val="32"/>
          <w:szCs w:val="32"/>
          <w:lang w:bidi="fa-IR"/>
        </w:rPr>
        <w:t>4.1</w:t>
      </w:r>
    </w:p>
    <w:p w:rsidR="003C5EAC" w:rsidRPr="00A71614" w:rsidRDefault="003C5EAC" w:rsidP="003C5EA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71614">
        <w:rPr>
          <w:rFonts w:cs="B Nazanin" w:hint="cs"/>
          <w:sz w:val="28"/>
          <w:szCs w:val="28"/>
          <w:rtl/>
          <w:lang w:bidi="fa-IR"/>
        </w:rPr>
        <w:t>معیار موفقیت در بهینه سازی دسترسی به محتوا</w:t>
      </w:r>
    </w:p>
    <w:p w:rsidR="003C5EAC" w:rsidRPr="00A71614" w:rsidRDefault="003C5EAC" w:rsidP="003C5EAC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71614">
        <w:rPr>
          <w:rFonts w:cs="B Nazanin" w:hint="cs"/>
          <w:sz w:val="28"/>
          <w:szCs w:val="28"/>
          <w:rtl/>
          <w:lang w:bidi="fa-IR"/>
        </w:rPr>
        <w:t>سازگاری پشتیانی با عامل های کاربری فعلی و آینده (ازجمله فناوری های کمکی)</w:t>
      </w:r>
    </w:p>
    <w:p w:rsidR="003C5EAC" w:rsidRPr="00A71614" w:rsidRDefault="003C5EAC" w:rsidP="003C5EA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A71614">
        <w:rPr>
          <w:rFonts w:cs="B Nazanin" w:hint="cs"/>
          <w:sz w:val="28"/>
          <w:szCs w:val="28"/>
          <w:rtl/>
          <w:lang w:bidi="fa-IR"/>
        </w:rPr>
        <w:t>اجزای صفحه وب یا اجزایی که درصفحه وب وجود دارد می بایست نسبت به قابل تجزیه شدن باشند و درعین حال روابط در ساختارداده های صفحه وب یکپارچه باشند.</w:t>
      </w:r>
    </w:p>
    <w:p w:rsidR="003C5EAC" w:rsidRPr="00A71614" w:rsidRDefault="003C5EAC" w:rsidP="003C5EAC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A71614">
        <w:rPr>
          <w:rFonts w:cs="B Nazanin" w:hint="cs"/>
          <w:sz w:val="28"/>
          <w:szCs w:val="28"/>
          <w:rtl/>
          <w:lang w:bidi="fa-IR"/>
        </w:rPr>
        <w:t>برای تمامی اجزای رابط کاربری،می توان نام وجایگاه تعیین کرد و کاربرمی تواند مقادیری برای آنان تعیین کند.در این راستا کاربر می تواند از عامل های کاربری از جمله فناوری های کمکی استفاده کند و باید این فناوری ها در دسترس او باشد.</w:t>
      </w:r>
    </w:p>
    <w:p w:rsidR="00AC3CC9" w:rsidRPr="003C5EAC" w:rsidRDefault="00AC3CC9" w:rsidP="003C5EAC">
      <w:pPr>
        <w:rPr>
          <w:rtl/>
        </w:rPr>
      </w:pPr>
      <w:bookmarkStart w:id="0" w:name="_GoBack"/>
      <w:bookmarkEnd w:id="0"/>
    </w:p>
    <w:sectPr w:rsidR="00AC3CC9" w:rsidRPr="003C5EAC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AB9" w:rsidRDefault="00DB4AB9" w:rsidP="00BF1C28">
      <w:pPr>
        <w:spacing w:after="0" w:line="240" w:lineRule="auto"/>
      </w:pPr>
      <w:r>
        <w:separator/>
      </w:r>
    </w:p>
  </w:endnote>
  <w:endnote w:type="continuationSeparator" w:id="0">
    <w:p w:rsidR="00DB4AB9" w:rsidRDefault="00DB4AB9" w:rsidP="00BF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D35B3" w:rsidRDefault="005D35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EAC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5D35B3" w:rsidRDefault="005D3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AB9" w:rsidRDefault="00DB4AB9" w:rsidP="00BF1C28">
      <w:pPr>
        <w:spacing w:after="0" w:line="240" w:lineRule="auto"/>
      </w:pPr>
      <w:r>
        <w:separator/>
      </w:r>
    </w:p>
  </w:footnote>
  <w:footnote w:type="continuationSeparator" w:id="0">
    <w:p w:rsidR="00DB4AB9" w:rsidRDefault="00DB4AB9" w:rsidP="00BF1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5B3" w:rsidRPr="001F00CE" w:rsidRDefault="005D35B3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5B3" w:rsidRPr="001F00CE" w:rsidRDefault="005D35B3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783840E2"/>
    <w:multiLevelType w:val="hybridMultilevel"/>
    <w:tmpl w:val="FF60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C9"/>
    <w:rsid w:val="003C5EAC"/>
    <w:rsid w:val="005D35B3"/>
    <w:rsid w:val="00632BBB"/>
    <w:rsid w:val="00705FD2"/>
    <w:rsid w:val="00977F6E"/>
    <w:rsid w:val="00A71614"/>
    <w:rsid w:val="00AC3CC9"/>
    <w:rsid w:val="00B950E0"/>
    <w:rsid w:val="00BF1C28"/>
    <w:rsid w:val="00C24ACD"/>
    <w:rsid w:val="00DB4AB9"/>
    <w:rsid w:val="00DE11D0"/>
    <w:rsid w:val="00E86116"/>
    <w:rsid w:val="00EA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D92CD9-AF53-40FA-A58E-E99D3B636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E11D0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1C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35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11D0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AC3CC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F1C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D35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D35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35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35B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3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5B3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5D35B3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5D35B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5B3"/>
  </w:style>
  <w:style w:type="paragraph" w:styleId="Footer">
    <w:name w:val="footer"/>
    <w:basedOn w:val="Normal"/>
    <w:link w:val="FooterChar"/>
    <w:uiPriority w:val="99"/>
    <w:unhideWhenUsed/>
    <w:rsid w:val="005D35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5B3"/>
  </w:style>
  <w:style w:type="paragraph" w:styleId="TOC2">
    <w:name w:val="toc 2"/>
    <w:basedOn w:val="Normal"/>
    <w:next w:val="Normal"/>
    <w:autoRedefine/>
    <w:uiPriority w:val="39"/>
    <w:unhideWhenUsed/>
    <w:rsid w:val="005D35B3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5D35B3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5D35B3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5D35B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5D35B3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5D35B3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dcterms:created xsi:type="dcterms:W3CDTF">2017-10-20T21:36:00Z</dcterms:created>
  <dcterms:modified xsi:type="dcterms:W3CDTF">2017-10-21T09:40:00Z</dcterms:modified>
</cp:coreProperties>
</file>